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FC1E" w14:textId="77777777" w:rsidR="00D96DA4" w:rsidRPr="00C7234A" w:rsidRDefault="00D96DA4" w:rsidP="00D96DA4">
      <w:pPr>
        <w:pStyle w:val="a4"/>
        <w:numPr>
          <w:ilvl w:val="0"/>
          <w:numId w:val="1"/>
        </w:num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b/>
          <w:color w:val="auto"/>
          <w:sz w:val="28"/>
          <w:szCs w:val="28"/>
        </w:rPr>
        <w:t>Порядок оказания услуг</w:t>
      </w:r>
    </w:p>
    <w:p w14:paraId="7806FBE3" w14:textId="77777777" w:rsidR="00D96DA4" w:rsidRPr="00C7234A" w:rsidRDefault="00D96DA4" w:rsidP="00D96DA4">
      <w:pPr>
        <w:pStyle w:val="a5"/>
        <w:numPr>
          <w:ilvl w:val="1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Основной целью оказания Услуг ее получателям является обеспечение повышения компетентности родителей (законных представителей) детей граждан, желающих принять на воспитание в свою семью детей, оставшихся без попечения родителей по вопросам, связанным с воспитанием, образованием и социализацией детей.</w:t>
      </w:r>
    </w:p>
    <w:p w14:paraId="3EFA305F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Оказание Услуг направлено на пропаганду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</w:t>
      </w:r>
    </w:p>
    <w:p w14:paraId="1F1E7E8F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Оказание Услуги осуществляется Консультационным центром «Гармония» (далее – КЦ «Гармония»).</w:t>
      </w:r>
    </w:p>
    <w:p w14:paraId="6FEA09D0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Общее руководство деятельностью КЦ «Гармония» осуществляется заведующим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бюджетного учреждения детский сад «Акбузат» д. Шамонино муниципального района Уфимский район Республики Башкортостан (далее -  Организации).</w:t>
      </w:r>
    </w:p>
    <w:p w14:paraId="008776EA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КЦ «Гармония» обеспечивает контроль соблюдения консультантами требований нормативных правовых актов и других документов по вопросам образования, прав детей и их законных представителей, а также порядка оказания Услуг.</w:t>
      </w:r>
    </w:p>
    <w:p w14:paraId="67E9965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Модели и форматы оказания Услуг могут быть различны, вместе с тем, они обеспечивают следующее:</w:t>
      </w:r>
    </w:p>
    <w:p w14:paraId="073995AD" w14:textId="77777777" w:rsidR="00D96DA4" w:rsidRPr="00C7234A" w:rsidRDefault="00D96DA4" w:rsidP="00D96DA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ab/>
        <w:t>- 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14:paraId="472FB569" w14:textId="77777777" w:rsidR="00D96DA4" w:rsidRPr="00C7234A" w:rsidRDefault="00D96DA4" w:rsidP="00D96DA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ab/>
        <w:t>- наличие возможности организации присмотра за ребенком на время очного получения Услуги в очном формате;</w:t>
      </w:r>
    </w:p>
    <w:p w14:paraId="0C4F5364" w14:textId="77777777" w:rsidR="00D96DA4" w:rsidRPr="00C7234A" w:rsidRDefault="00D96DA4" w:rsidP="00D96DA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ab/>
        <w:t>- удовлетворение запроса получателя Услуг на психолого-педагогическую, методическую и консультационную помощь.</w:t>
      </w:r>
    </w:p>
    <w:p w14:paraId="5A3ED96D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Услуга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</w:t>
      </w:r>
      <w:r w:rsidRPr="00C7234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просветительских мероприятий для родительского сообщества.</w:t>
      </w:r>
    </w:p>
    <w:p w14:paraId="382809FB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в иных организациях.</w:t>
      </w:r>
    </w:p>
    <w:p w14:paraId="7313C4C9" w14:textId="556CEFD3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Содержательное консультирование предполагает оказание услуги психолого-педагогической, методической и консультационной помощи КЦ «</w:t>
      </w:r>
      <w:r w:rsidR="001F7DD0">
        <w:rPr>
          <w:rFonts w:ascii="Times New Roman" w:hAnsi="Times New Roman" w:cs="Times New Roman"/>
          <w:color w:val="auto"/>
          <w:sz w:val="28"/>
          <w:szCs w:val="28"/>
        </w:rPr>
        <w:t>Гармония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587154B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опроса с обратной связью предполагает заполнение получателем Услуги психодиагностического, социологического и иных 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видов опросников, по итогам которого ему предоставляется обратная связь.</w:t>
      </w:r>
    </w:p>
    <w:p w14:paraId="0ECC00DF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C7234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просветительских мероприятий для родительского сообщества (в том числе вебинаров, конференций)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сертификата. </w:t>
      </w:r>
    </w:p>
    <w:p w14:paraId="434A1F50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Услуга может быть оказана в следующих формах:</w:t>
      </w:r>
    </w:p>
    <w:p w14:paraId="0DA011AA" w14:textId="77777777" w:rsidR="00D96DA4" w:rsidRPr="00C7234A" w:rsidRDefault="00D96DA4" w:rsidP="00D96DA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- очно (очная консультация) – в помещении КЦ «Гармония»,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КЦ «Гармония» (выездная очная консультация);</w:t>
      </w:r>
    </w:p>
    <w:p w14:paraId="50D252D1" w14:textId="77777777" w:rsidR="00D96DA4" w:rsidRPr="00C7234A" w:rsidRDefault="00D96DA4" w:rsidP="00D96DA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- дистанционно (дистанционная консультация) – с применением информационно-телекоммуникационных сетей при опосредованном (на расстоянии) взаимодействии консультанта с получателем Услуги (по видео-конференц-связи, в том числе по Zoom и т. д., по телефону, 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Консультационного центра, бесплатные мессенджеры 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Viber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WhatsApp</w:t>
      </w:r>
      <w:r w:rsidRPr="00C7234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запись на консультацию на сайте Консультационного центра); </w:t>
      </w:r>
    </w:p>
    <w:p w14:paraId="2FBFEE46" w14:textId="77777777" w:rsidR="00D96DA4" w:rsidRPr="00C7234A" w:rsidRDefault="00D96DA4" w:rsidP="00D96DA4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- в форме письменного ответа на запрос родителей (законных представителей) (по электронной почтеgarmoniyakc2023@yandex.ru, в мессенджеры, по итогам опроса/анкетирования/ тестирования).</w:t>
      </w:r>
    </w:p>
    <w:p w14:paraId="7124BECE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Конкретное содержание Услуги (оказание диспетчерской, психолого-педагогической, методической помощи), форма ее оказания (очное консультирование, дистанционное консультирование (с использованием информационно-телекоммуникационных сетей), консультирование в форме письменного ответа на запрос родителей (законных представителей)), а также продолжительность ее оказания определяется при обращении за получением Услуги, исходя из потребностей ее получателя.</w:t>
      </w:r>
    </w:p>
    <w:p w14:paraId="29B8DAB3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КЦ «Гармония» не оказывает помощь детям. Максимально (в исключительных случаях) возможное вовлечение ребенка –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 </w:t>
      </w:r>
    </w:p>
    <w:p w14:paraId="33AAD43A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 </w:t>
      </w:r>
    </w:p>
    <w:p w14:paraId="3B9C8EAF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При обращении за получением Услуги родители (законные представители), граждане,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для формулирования запроса формой типовых вопросов.</w:t>
      </w:r>
    </w:p>
    <w:p w14:paraId="001AB2B5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получения Услуги предусматривается возможность предварительной записи в КЦ «Гармония» различными способами (телефон, сайт, электронная почта, социальные сети, лично) с возможностью указания сведений для заполнения Журнала.</w:t>
      </w:r>
    </w:p>
    <w:p w14:paraId="1B468925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Для получения Услуги получатели Услуги вправе не предоставлять персональные данные и получить услугу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 Персональные данные собираются, кодируются и вносятся в утвержденные для общего пользования регистрационные и отчетные документы КЦ «Гармония» под определенным кодом. При этом КЦ «Гармония» организует служебное (не для общего пользования) хранение и обработку персональных данных.</w:t>
      </w:r>
    </w:p>
    <w:p w14:paraId="7C081D8A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Получатель Услуги обозначает тему своего запроса в ходе предварительной записи в КЦ «Гармония» или непосредственно в момент оказания Услуги.</w:t>
      </w:r>
    </w:p>
    <w:p w14:paraId="5E624233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Организация обеспечивает возможность предоставления Услуги в течение 10 календарных дней со дня предварительной записи в КЦ «Гармония».</w:t>
      </w:r>
    </w:p>
    <w:p w14:paraId="7A927D29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При получении запроса на оказание Услуги в любой форме от получателя Услуги, КЦ «Гармония» имеет право определить консультанта, наиболее компетентного в оказании Услуги.</w:t>
      </w:r>
    </w:p>
    <w:p w14:paraId="60D8778B" w14:textId="77777777" w:rsidR="00D96DA4" w:rsidRPr="00C7234A" w:rsidRDefault="00D96DA4" w:rsidP="00D96DA4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firstLine="709"/>
        <w:jc w:val="both"/>
      </w:pPr>
      <w:r w:rsidRPr="00C7234A">
        <w:t>Получатель услуги вправе обратиться за консультацией неограниченное количество раз, если у него возникла необходимость. Консультация оказывается, как разовая услуга. Получатель может выбирать специалиста, которому он доверяет.</w:t>
      </w:r>
    </w:p>
    <w:p w14:paraId="6B6EEDD4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Допускается оказание Услуги ее получателю непосредственно в момент обращения в КЦ «Гармония».</w:t>
      </w:r>
    </w:p>
    <w:p w14:paraId="19A6D22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14:paraId="2FD910FD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14:paraId="356D8630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 w14:paraId="45C1B5D4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14:paraId="3369706A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Консультант не готовит письменный ответ по итогам оказания 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Услуги.</w:t>
      </w:r>
    </w:p>
    <w:p w14:paraId="6F0A69A6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Консультант вправе осуществить распечатку необходимой информации на бумажном носителе для получателя Услуги в объеме до пяти листов формата А4.</w:t>
      </w:r>
    </w:p>
    <w:p w14:paraId="7D83E8A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По запросу получателя Услуги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«Интернет», на которых получатель Услуги может получить необходимую информацию.</w:t>
      </w:r>
    </w:p>
    <w:p w14:paraId="48816FD7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Запись на электронные носители информации, представленные получателем Услуги, консультантом не осуществляется.</w:t>
      </w:r>
    </w:p>
    <w:p w14:paraId="28AC59DB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Осуществление аудио / видео записи в ходе оказания Услуги по инициативе КЦ «Гармония» либо консультанта запрещается по любым мотивам, за исключением случаев, когда получатель Услуги дал на это свое письменное согласие.</w:t>
      </w:r>
    </w:p>
    <w:p w14:paraId="76FFFCB9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Получатель Услуги имеет право вести аудио / видео фиксацию оказания Услуги при предварительном информировании КЦ «Гармония» / консультанта.</w:t>
      </w:r>
    </w:p>
    <w:p w14:paraId="558F4110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В случае, если оказание Услуги не удалось осуществить или завершить по причине технических проблем, КЦ «Гармония» обеспечивает возможность ее повторного оказания, при этом Услуга не учитывается повторно.</w:t>
      </w:r>
    </w:p>
    <w:p w14:paraId="73BFE664" w14:textId="77777777" w:rsidR="00D96DA4" w:rsidRPr="00C7234A" w:rsidRDefault="00D96DA4" w:rsidP="00D96DA4">
      <w:pPr>
        <w:pStyle w:val="a4"/>
        <w:numPr>
          <w:ilvl w:val="0"/>
          <w:numId w:val="1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Обращение родителей (законных представителей) регистрируются в Журнале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(Приложение № 1)</w:t>
      </w:r>
    </w:p>
    <w:p w14:paraId="23F6738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Факт оказания Услуги фиксируется в Журнале.</w:t>
      </w:r>
    </w:p>
    <w:p w14:paraId="40BADCC8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>Результатом консультирования является:</w:t>
      </w:r>
    </w:p>
    <w:p w14:paraId="5BB4BD38" w14:textId="77777777" w:rsidR="00D96DA4" w:rsidRPr="00C7234A" w:rsidRDefault="00D96DA4" w:rsidP="00D96DA4">
      <w:pPr>
        <w:pStyle w:val="1"/>
        <w:shd w:val="clear" w:color="auto" w:fill="auto"/>
        <w:tabs>
          <w:tab w:val="left" w:pos="284"/>
        </w:tabs>
        <w:ind w:firstLine="709"/>
        <w:jc w:val="both"/>
      </w:pPr>
      <w:r w:rsidRPr="00C7234A">
        <w:t>- проведение консультации специалистом;</w:t>
      </w:r>
    </w:p>
    <w:p w14:paraId="3FCC0202" w14:textId="77777777" w:rsidR="00D96DA4" w:rsidRPr="00C7234A" w:rsidRDefault="00D96DA4" w:rsidP="00D96DA4">
      <w:pPr>
        <w:pStyle w:val="1"/>
        <w:shd w:val="clear" w:color="auto" w:fill="auto"/>
        <w:tabs>
          <w:tab w:val="left" w:pos="284"/>
        </w:tabs>
        <w:ind w:firstLine="709"/>
        <w:jc w:val="both"/>
      </w:pPr>
      <w:r w:rsidRPr="00C7234A">
        <w:t>- мотивированный отказ в оказании помощи родителям (законным представителям) по вопросам, не отнесенным к компетенции Консультационного центра.</w:t>
      </w:r>
    </w:p>
    <w:p w14:paraId="1075D973" w14:textId="77777777" w:rsidR="00D96DA4" w:rsidRPr="00C7234A" w:rsidRDefault="00D96DA4" w:rsidP="00D96DA4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Информация, полученная консультантом в ходе оказания Услуги и (или) </w:t>
      </w:r>
      <w:r>
        <w:rPr>
          <w:rFonts w:ascii="Times New Roman" w:hAnsi="Times New Roman" w:cs="Times New Roman"/>
          <w:color w:val="auto"/>
          <w:sz w:val="28"/>
          <w:szCs w:val="28"/>
        </w:rPr>
        <w:t>КЦ</w:t>
      </w:r>
      <w:r w:rsidRPr="00C7234A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Организации.</w:t>
      </w:r>
    </w:p>
    <w:p w14:paraId="1423D8A3" w14:textId="77777777" w:rsidR="00D96DA4" w:rsidRPr="00C7234A" w:rsidRDefault="00D96DA4" w:rsidP="00D96DA4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ind w:left="0" w:firstLine="709"/>
        <w:jc w:val="both"/>
      </w:pPr>
      <w:r w:rsidRPr="00C7234A">
        <w:t xml:space="preserve">Оценка качества оказанной Услуги может быть произведена непосредственно после ее оказания, но не позднее трех календарных дней с момента оказания Услуги. Консультанту рекомендуется предложить получателю Услуги оценить качество оказанной Услуги (устно, письменно, сеть Интернет) в любой удобной форме (федеральный портал </w:t>
      </w:r>
      <w:r w:rsidRPr="00C7234A">
        <w:lastRenderedPageBreak/>
        <w:t>Растимдетей.рф, бумажная анкета, оценка качества на сайте Консультационного центра).</w:t>
      </w:r>
    </w:p>
    <w:p w14:paraId="3E3AA01C" w14:textId="77777777" w:rsidR="00AC7C33" w:rsidRDefault="00000000"/>
    <w:sectPr w:rsidR="00AC7C33" w:rsidSect="0018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5BC"/>
    <w:multiLevelType w:val="multilevel"/>
    <w:tmpl w:val="696A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B6455"/>
    <w:multiLevelType w:val="multilevel"/>
    <w:tmpl w:val="D4E266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36782695">
    <w:abstractNumId w:val="0"/>
  </w:num>
  <w:num w:numId="2" w16cid:durableId="47299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A4"/>
    <w:rsid w:val="0018171F"/>
    <w:rsid w:val="001F7DD0"/>
    <w:rsid w:val="00616557"/>
    <w:rsid w:val="00633DD9"/>
    <w:rsid w:val="0065377C"/>
    <w:rsid w:val="007E4F3D"/>
    <w:rsid w:val="008D257E"/>
    <w:rsid w:val="008F71ED"/>
    <w:rsid w:val="00D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1005"/>
  <w15:docId w15:val="{DAFD106C-6457-4AA1-9D6B-D88E2F6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6D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6D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DA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D96D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9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2023-04-25T02:35:00Z</dcterms:created>
  <dcterms:modified xsi:type="dcterms:W3CDTF">2023-07-06T05:30:00Z</dcterms:modified>
</cp:coreProperties>
</file>